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310" w:type="dxa"/>
        <w:tblInd w:w="-431" w:type="dxa"/>
        <w:tblLook w:val="04A0" w:firstRow="1" w:lastRow="0" w:firstColumn="1" w:lastColumn="0" w:noHBand="0" w:noVBand="1"/>
      </w:tblPr>
      <w:tblGrid>
        <w:gridCol w:w="1390"/>
        <w:gridCol w:w="630"/>
        <w:gridCol w:w="1239"/>
        <w:gridCol w:w="990"/>
        <w:gridCol w:w="924"/>
        <w:gridCol w:w="924"/>
        <w:gridCol w:w="1125"/>
        <w:gridCol w:w="859"/>
        <w:gridCol w:w="709"/>
        <w:gridCol w:w="992"/>
        <w:gridCol w:w="1276"/>
        <w:gridCol w:w="2126"/>
        <w:gridCol w:w="2126"/>
      </w:tblGrid>
      <w:tr w:rsidR="00A756DC" w:rsidRPr="00A756DC" w:rsidTr="00A756DC">
        <w:trPr>
          <w:trHeight w:val="900"/>
        </w:trPr>
        <w:tc>
          <w:tcPr>
            <w:tcW w:w="1390" w:type="dxa"/>
            <w:hideMark/>
          </w:tcPr>
          <w:p w:rsidR="00A756DC" w:rsidRPr="00A756DC" w:rsidRDefault="00A756DC" w:rsidP="00A756DC">
            <w:r w:rsidRPr="00A756DC">
              <w:t>Klasör</w:t>
            </w:r>
            <w:r w:rsidRPr="00A756DC">
              <w:br/>
              <w:t>No</w:t>
            </w:r>
          </w:p>
        </w:tc>
        <w:tc>
          <w:tcPr>
            <w:tcW w:w="630" w:type="dxa"/>
            <w:hideMark/>
          </w:tcPr>
          <w:p w:rsidR="00A756DC" w:rsidRPr="00A756DC" w:rsidRDefault="00A756DC" w:rsidP="00A756DC">
            <w:r w:rsidRPr="00A756DC">
              <w:t xml:space="preserve">Sıra </w:t>
            </w:r>
            <w:r w:rsidRPr="00A756DC">
              <w:br/>
              <w:t>No</w:t>
            </w:r>
          </w:p>
        </w:tc>
        <w:tc>
          <w:tcPr>
            <w:tcW w:w="1239" w:type="dxa"/>
            <w:hideMark/>
          </w:tcPr>
          <w:p w:rsidR="00A756DC" w:rsidRPr="00A756DC" w:rsidRDefault="00A756DC" w:rsidP="00A756DC">
            <w:r w:rsidRPr="00A756DC">
              <w:t>Tek Dosya</w:t>
            </w:r>
            <w:r w:rsidRPr="00A756DC">
              <w:br/>
              <w:t>No</w:t>
            </w:r>
          </w:p>
        </w:tc>
        <w:tc>
          <w:tcPr>
            <w:tcW w:w="990" w:type="dxa"/>
            <w:noWrap/>
            <w:hideMark/>
          </w:tcPr>
          <w:p w:rsidR="00A756DC" w:rsidRPr="00A756DC" w:rsidRDefault="00A756DC" w:rsidP="00A756DC">
            <w:r w:rsidRPr="00A756DC">
              <w:t>Şubesi</w:t>
            </w:r>
          </w:p>
        </w:tc>
        <w:tc>
          <w:tcPr>
            <w:tcW w:w="1848" w:type="dxa"/>
            <w:gridSpan w:val="2"/>
            <w:noWrap/>
            <w:hideMark/>
          </w:tcPr>
          <w:p w:rsidR="00A756DC" w:rsidRPr="00A756DC" w:rsidRDefault="00A756DC" w:rsidP="00A756DC">
            <w:proofErr w:type="gramStart"/>
            <w:r w:rsidRPr="00A756DC">
              <w:t>Birimi           B</w:t>
            </w:r>
            <w:proofErr w:type="gramEnd"/>
            <w:r w:rsidRPr="00A756DC">
              <w:t xml:space="preserve">. </w:t>
            </w:r>
            <w:proofErr w:type="spellStart"/>
            <w:r w:rsidRPr="00A756DC">
              <w:t>Dos</w:t>
            </w:r>
            <w:proofErr w:type="spellEnd"/>
            <w:r w:rsidRPr="00A756DC">
              <w:t>. No</w:t>
            </w:r>
          </w:p>
        </w:tc>
        <w:tc>
          <w:tcPr>
            <w:tcW w:w="1125" w:type="dxa"/>
            <w:noWrap/>
            <w:hideMark/>
          </w:tcPr>
          <w:p w:rsidR="00A756DC" w:rsidRPr="00A756DC" w:rsidRDefault="00A756DC" w:rsidP="00A756DC">
            <w:r w:rsidRPr="00A756DC">
              <w:t>Konusu</w:t>
            </w:r>
          </w:p>
        </w:tc>
        <w:tc>
          <w:tcPr>
            <w:tcW w:w="859" w:type="dxa"/>
            <w:noWrap/>
            <w:hideMark/>
          </w:tcPr>
          <w:p w:rsidR="00A756DC" w:rsidRPr="00A756DC" w:rsidRDefault="00A756DC" w:rsidP="00A756DC">
            <w:r w:rsidRPr="00A756DC">
              <w:t>Gizli</w:t>
            </w:r>
          </w:p>
        </w:tc>
        <w:tc>
          <w:tcPr>
            <w:tcW w:w="709" w:type="dxa"/>
            <w:noWrap/>
            <w:hideMark/>
          </w:tcPr>
          <w:p w:rsidR="00A756DC" w:rsidRPr="00A756DC" w:rsidRDefault="00A756DC" w:rsidP="00A756DC">
            <w:r w:rsidRPr="00A756DC">
              <w:t>Yılı</w:t>
            </w:r>
          </w:p>
        </w:tc>
        <w:tc>
          <w:tcPr>
            <w:tcW w:w="992" w:type="dxa"/>
            <w:noWrap/>
            <w:hideMark/>
          </w:tcPr>
          <w:p w:rsidR="00A756DC" w:rsidRPr="00A756DC" w:rsidRDefault="00A756DC" w:rsidP="00A756DC">
            <w:r w:rsidRPr="00A756DC">
              <w:t>E. Say.</w:t>
            </w:r>
          </w:p>
        </w:tc>
        <w:tc>
          <w:tcPr>
            <w:tcW w:w="1276" w:type="dxa"/>
            <w:hideMark/>
          </w:tcPr>
          <w:p w:rsidR="00A756DC" w:rsidRPr="00A756DC" w:rsidRDefault="00A756DC" w:rsidP="00A756DC">
            <w:r w:rsidRPr="00A756DC">
              <w:t xml:space="preserve">Teslim </w:t>
            </w:r>
            <w:r w:rsidRPr="00A756DC">
              <w:br/>
              <w:t>Tarihi</w:t>
            </w:r>
          </w:p>
        </w:tc>
        <w:tc>
          <w:tcPr>
            <w:tcW w:w="2126" w:type="dxa"/>
            <w:hideMark/>
          </w:tcPr>
          <w:p w:rsidR="00A756DC" w:rsidRPr="00A756DC" w:rsidRDefault="00A756DC" w:rsidP="00A756DC">
            <w:r w:rsidRPr="00A756DC">
              <w:t>Teslim Edenin</w:t>
            </w:r>
            <w:r w:rsidRPr="00A756DC">
              <w:br/>
              <w:t>Adı Soyadı</w:t>
            </w:r>
          </w:p>
        </w:tc>
        <w:tc>
          <w:tcPr>
            <w:tcW w:w="2126" w:type="dxa"/>
            <w:noWrap/>
            <w:hideMark/>
          </w:tcPr>
          <w:p w:rsidR="00A756DC" w:rsidRPr="00A756DC" w:rsidRDefault="00A756DC" w:rsidP="00A756DC">
            <w:r w:rsidRPr="00A756DC">
              <w:t>Açıklamalar</w:t>
            </w:r>
          </w:p>
        </w:tc>
      </w:tr>
      <w:tr w:rsidR="00A756DC" w:rsidRPr="00A756DC" w:rsidTr="00A756DC">
        <w:trPr>
          <w:trHeight w:val="443"/>
        </w:trPr>
        <w:tc>
          <w:tcPr>
            <w:tcW w:w="1390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630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1239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990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924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924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1125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859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709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992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1276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2126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2126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</w:tr>
      <w:tr w:rsidR="00A756DC" w:rsidRPr="00A756DC" w:rsidTr="00A756DC">
        <w:trPr>
          <w:trHeight w:val="443"/>
        </w:trPr>
        <w:tc>
          <w:tcPr>
            <w:tcW w:w="1390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630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1239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990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924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924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1125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859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709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992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1276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2126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2126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</w:tr>
      <w:tr w:rsidR="00A756DC" w:rsidRPr="00A756DC" w:rsidTr="00A756DC">
        <w:trPr>
          <w:trHeight w:val="443"/>
        </w:trPr>
        <w:tc>
          <w:tcPr>
            <w:tcW w:w="1390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630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1239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990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924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924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1125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859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709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992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1276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2126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2126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</w:tr>
      <w:tr w:rsidR="00A756DC" w:rsidRPr="00A756DC" w:rsidTr="00A756DC">
        <w:trPr>
          <w:trHeight w:val="443"/>
        </w:trPr>
        <w:tc>
          <w:tcPr>
            <w:tcW w:w="1390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630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1239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990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924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924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1125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859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709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992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1276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2126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2126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</w:tr>
      <w:tr w:rsidR="00A756DC" w:rsidRPr="00A756DC" w:rsidTr="00A756DC">
        <w:trPr>
          <w:trHeight w:val="443"/>
        </w:trPr>
        <w:tc>
          <w:tcPr>
            <w:tcW w:w="1390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630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1239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990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924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924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1125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859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709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992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1276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2126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2126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</w:tr>
      <w:tr w:rsidR="00A756DC" w:rsidRPr="00A756DC" w:rsidTr="00A756DC">
        <w:trPr>
          <w:trHeight w:val="443"/>
        </w:trPr>
        <w:tc>
          <w:tcPr>
            <w:tcW w:w="1390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630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1239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990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924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924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1125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859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709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992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1276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2126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2126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</w:tr>
      <w:tr w:rsidR="00A756DC" w:rsidRPr="00A756DC" w:rsidTr="00A756DC">
        <w:trPr>
          <w:trHeight w:val="443"/>
        </w:trPr>
        <w:tc>
          <w:tcPr>
            <w:tcW w:w="1390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630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1239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990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924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924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1125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859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709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992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1276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2126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2126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</w:tr>
      <w:tr w:rsidR="00A756DC" w:rsidRPr="00A756DC" w:rsidTr="00A756DC">
        <w:trPr>
          <w:trHeight w:val="443"/>
        </w:trPr>
        <w:tc>
          <w:tcPr>
            <w:tcW w:w="1390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630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1239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990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924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924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1125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859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709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992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1276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2126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2126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</w:tr>
      <w:tr w:rsidR="00A756DC" w:rsidRPr="00A756DC" w:rsidTr="00A756DC">
        <w:trPr>
          <w:trHeight w:val="443"/>
        </w:trPr>
        <w:tc>
          <w:tcPr>
            <w:tcW w:w="1390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630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1239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990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924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924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1125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859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709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992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1276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2126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2126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</w:tr>
      <w:tr w:rsidR="00A756DC" w:rsidRPr="00A756DC" w:rsidTr="00A756DC">
        <w:trPr>
          <w:trHeight w:val="443"/>
        </w:trPr>
        <w:tc>
          <w:tcPr>
            <w:tcW w:w="1390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630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1239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990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924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924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1125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859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709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992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1276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2126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2126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</w:tr>
      <w:tr w:rsidR="00A756DC" w:rsidRPr="00A756DC" w:rsidTr="00A756DC">
        <w:trPr>
          <w:trHeight w:val="443"/>
        </w:trPr>
        <w:tc>
          <w:tcPr>
            <w:tcW w:w="1390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630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1239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990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924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924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1125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859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709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992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1276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2126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2126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</w:tr>
      <w:tr w:rsidR="00A756DC" w:rsidRPr="00A756DC" w:rsidTr="00A756DC">
        <w:trPr>
          <w:trHeight w:val="443"/>
        </w:trPr>
        <w:tc>
          <w:tcPr>
            <w:tcW w:w="1390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630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1239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990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924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924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1125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859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709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992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1276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2126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2126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</w:tr>
      <w:tr w:rsidR="00A756DC" w:rsidRPr="00A756DC" w:rsidTr="00A756DC">
        <w:trPr>
          <w:trHeight w:val="443"/>
        </w:trPr>
        <w:tc>
          <w:tcPr>
            <w:tcW w:w="1390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630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1239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990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924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924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1125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859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709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992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1276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2126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  <w:tc>
          <w:tcPr>
            <w:tcW w:w="2126" w:type="dxa"/>
            <w:noWrap/>
            <w:hideMark/>
          </w:tcPr>
          <w:p w:rsidR="00A756DC" w:rsidRPr="00A756DC" w:rsidRDefault="00A756DC">
            <w:r w:rsidRPr="00A756DC">
              <w:t> </w:t>
            </w:r>
          </w:p>
        </w:tc>
      </w:tr>
    </w:tbl>
    <w:p w:rsidR="002D4801" w:rsidRDefault="002D4801"/>
    <w:sectPr w:rsidR="002D4801" w:rsidSect="00A756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A4C" w:rsidRDefault="00E77A4C" w:rsidP="00A756DC">
      <w:pPr>
        <w:spacing w:after="0" w:line="240" w:lineRule="auto"/>
      </w:pPr>
      <w:r>
        <w:separator/>
      </w:r>
    </w:p>
  </w:endnote>
  <w:endnote w:type="continuationSeparator" w:id="0">
    <w:p w:rsidR="00E77A4C" w:rsidRDefault="00E77A4C" w:rsidP="00A7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D96" w:rsidRDefault="00CB0D9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D96" w:rsidRDefault="00CB0D9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D96" w:rsidRDefault="00CB0D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A4C" w:rsidRDefault="00E77A4C" w:rsidP="00A756DC">
      <w:pPr>
        <w:spacing w:after="0" w:line="240" w:lineRule="auto"/>
      </w:pPr>
      <w:r>
        <w:separator/>
      </w:r>
    </w:p>
  </w:footnote>
  <w:footnote w:type="continuationSeparator" w:id="0">
    <w:p w:rsidR="00E77A4C" w:rsidRDefault="00E77A4C" w:rsidP="00A75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D96" w:rsidRDefault="00CB0D9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2" w:type="pct"/>
      <w:tblInd w:w="-4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63"/>
      <w:gridCol w:w="6799"/>
      <w:gridCol w:w="1587"/>
      <w:gridCol w:w="4410"/>
    </w:tblGrid>
    <w:tr w:rsidR="00A756DC" w:rsidTr="00A756DC">
      <w:trPr>
        <w:cantSplit/>
        <w:trHeight w:val="254"/>
      </w:trPr>
      <w:tc>
        <w:tcPr>
          <w:tcW w:w="80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56DC" w:rsidRDefault="00A756DC" w:rsidP="00A756DC">
          <w:pPr>
            <w:tabs>
              <w:tab w:val="right" w:pos="2029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  <w:r>
            <w:rPr>
              <w:rFonts w:ascii="Arial" w:eastAsia="Times New Roman" w:hAnsi="Arial" w:cs="Arial"/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20DBAB92" wp14:editId="2651CD4B">
                <wp:extent cx="923925" cy="971550"/>
                <wp:effectExtent l="0" t="0" r="0" b="0"/>
                <wp:docPr id="1" name="Resim 1" descr="Açıklama: 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56DC" w:rsidRDefault="00A756DC" w:rsidP="00A756D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ŞANLIURFA İL GIDA TARIM VE HAYVANCILIK MÜDÜRLÜĞÜ</w:t>
          </w:r>
        </w:p>
        <w:p w:rsidR="00A756DC" w:rsidRDefault="00A756DC" w:rsidP="00A756D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ARŞİV KAYIT DEFTERİ</w:t>
          </w:r>
        </w:p>
      </w:tc>
      <w:tc>
        <w:tcPr>
          <w:tcW w:w="5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56DC" w:rsidRDefault="00A756DC" w:rsidP="00A756DC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Doküman Kodu</w:t>
          </w: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56DC" w:rsidRDefault="00B45945" w:rsidP="00B4594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GTHB.63.İLM.İ</w:t>
          </w:r>
          <w:bookmarkStart w:id="0" w:name="_GoBack"/>
          <w:bookmarkEnd w:id="0"/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KS/KYS.FRM.68</w:t>
          </w:r>
        </w:p>
      </w:tc>
    </w:tr>
    <w:tr w:rsidR="00A756DC" w:rsidTr="00A756DC">
      <w:trPr>
        <w:cantSplit/>
        <w:trHeight w:val="25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56DC" w:rsidRDefault="00A756DC" w:rsidP="00A756DC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56DC" w:rsidRDefault="00A756DC" w:rsidP="00A756DC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5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56DC" w:rsidRDefault="00A756DC" w:rsidP="00A756DC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No</w:t>
          </w: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56DC" w:rsidRDefault="00A756DC" w:rsidP="00A756DC">
          <w:pPr>
            <w:spacing w:line="256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</w:p>
      </w:tc>
    </w:tr>
    <w:tr w:rsidR="00A756DC" w:rsidTr="00A756DC">
      <w:trPr>
        <w:cantSplit/>
        <w:trHeight w:val="25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56DC" w:rsidRDefault="00A756DC" w:rsidP="00A756DC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56DC" w:rsidRDefault="00A756DC" w:rsidP="00A756DC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5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56DC" w:rsidRDefault="00A756DC" w:rsidP="00A756DC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Tarihi</w:t>
          </w: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56DC" w:rsidRDefault="00A756DC" w:rsidP="00A756DC">
          <w:pPr>
            <w:spacing w:line="256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</w:p>
      </w:tc>
    </w:tr>
    <w:tr w:rsidR="00A756DC" w:rsidTr="00A756DC">
      <w:trPr>
        <w:cantSplit/>
        <w:trHeight w:val="25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56DC" w:rsidRDefault="00A756DC" w:rsidP="00A756DC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56DC" w:rsidRDefault="00A756DC" w:rsidP="00A756DC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5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56DC" w:rsidRDefault="00A756DC" w:rsidP="00A756DC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Yürürlük Tarihi</w:t>
          </w: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56DC" w:rsidRDefault="00B45945" w:rsidP="00A756DC">
          <w:pPr>
            <w:spacing w:line="256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05.03</w:t>
          </w:r>
          <w:r w:rsidR="00A756DC">
            <w:rPr>
              <w:rFonts w:ascii="Times New Roman" w:hAnsi="Times New Roman"/>
              <w:bCs/>
              <w:sz w:val="18"/>
              <w:szCs w:val="18"/>
            </w:rPr>
            <w:t>.2018</w:t>
          </w:r>
        </w:p>
      </w:tc>
    </w:tr>
    <w:tr w:rsidR="00A756DC" w:rsidTr="00A756DC">
      <w:trPr>
        <w:cantSplit/>
        <w:trHeight w:val="25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56DC" w:rsidRDefault="00A756DC" w:rsidP="00A756DC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56DC" w:rsidRDefault="00A756DC" w:rsidP="00A756DC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5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56DC" w:rsidRDefault="00A756DC" w:rsidP="00A756DC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Sayfa No</w:t>
          </w:r>
        </w:p>
      </w:tc>
      <w:tc>
        <w:tcPr>
          <w:tcW w:w="1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56DC" w:rsidRDefault="00A756DC" w:rsidP="00A756D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t xml:space="preserve"> / </w:t>
          </w:r>
          <w:r w:rsidR="00CB0D96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</w:p>
      </w:tc>
    </w:tr>
  </w:tbl>
  <w:p w:rsidR="00A756DC" w:rsidRDefault="00A756D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D96" w:rsidRDefault="00CB0D9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95"/>
    <w:rsid w:val="000B4195"/>
    <w:rsid w:val="002D4801"/>
    <w:rsid w:val="00544D76"/>
    <w:rsid w:val="007A2BFE"/>
    <w:rsid w:val="00A756DC"/>
    <w:rsid w:val="00B45945"/>
    <w:rsid w:val="00CB0D96"/>
    <w:rsid w:val="00E7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764C"/>
  <w15:chartTrackingRefBased/>
  <w15:docId w15:val="{0906872A-53ED-4960-87D9-99D577C3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756DC"/>
  </w:style>
  <w:style w:type="paragraph" w:styleId="AltBilgi">
    <w:name w:val="footer"/>
    <w:basedOn w:val="Normal"/>
    <w:link w:val="AltBilgiChar"/>
    <w:uiPriority w:val="99"/>
    <w:unhideWhenUsed/>
    <w:rsid w:val="00A7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756DC"/>
  </w:style>
  <w:style w:type="table" w:styleId="TabloKlavuzu">
    <w:name w:val="Table Grid"/>
    <w:basedOn w:val="NormalTablo"/>
    <w:uiPriority w:val="39"/>
    <w:rsid w:val="00A75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2DB8E3-D1F0-467B-A4C4-ACBCC2B37024}"/>
</file>

<file path=customXml/itemProps2.xml><?xml version="1.0" encoding="utf-8"?>
<ds:datastoreItem xmlns:ds="http://schemas.openxmlformats.org/officeDocument/2006/customXml" ds:itemID="{10C80F0E-88F9-4D5A-9B90-62D4F56AC06F}"/>
</file>

<file path=customXml/itemProps3.xml><?xml version="1.0" encoding="utf-8"?>
<ds:datastoreItem xmlns:ds="http://schemas.openxmlformats.org/officeDocument/2006/customXml" ds:itemID="{60372EE3-A69E-4CD0-8DC0-1F2643052C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2018-03-23T05:49:00Z</dcterms:created>
  <dcterms:modified xsi:type="dcterms:W3CDTF">2018-03-28T12:43:00Z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